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7C" w:rsidRPr="00DF3C54" w:rsidRDefault="004C5F7C" w:rsidP="004C5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3C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«Утверждаю»</w:t>
      </w:r>
    </w:p>
    <w:p w:rsidR="00162033" w:rsidRDefault="00162033" w:rsidP="004C5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И.о. д</w:t>
      </w:r>
      <w:r w:rsidR="004C5F7C" w:rsidRPr="00DF3C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иректор 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</w:t>
      </w:r>
      <w:r w:rsidR="004C5F7C" w:rsidRPr="00DF3C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</w:t>
      </w:r>
    </w:p>
    <w:p w:rsidR="004C5F7C" w:rsidRPr="00DF3C54" w:rsidRDefault="00162033" w:rsidP="004C5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spellStart"/>
      <w:r w:rsidR="004C5F7C" w:rsidRPr="00DF3C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емиозерская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ООШ»</w:t>
      </w:r>
    </w:p>
    <w:p w:rsidR="004C5F7C" w:rsidRPr="004C5F7C" w:rsidRDefault="004C5F7C" w:rsidP="004C5F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3C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_____________ </w:t>
      </w:r>
      <w:r w:rsidR="001620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Брюханова Т.В</w:t>
      </w:r>
      <w:r w:rsidRPr="00DF3C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4C5F7C" w:rsidRDefault="004C5F7C" w:rsidP="004C5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F7C" w:rsidRPr="00162033" w:rsidRDefault="004C5F7C" w:rsidP="004C5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F7C" w:rsidRPr="00162033" w:rsidRDefault="004C5F7C" w:rsidP="004C5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</w:p>
    <w:p w:rsidR="004C5F7C" w:rsidRPr="00162033" w:rsidRDefault="004C5F7C" w:rsidP="004C5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мероприятий профилактической операции «Внимание – дети!»</w:t>
      </w:r>
    </w:p>
    <w:p w:rsidR="004C5F7C" w:rsidRPr="00162033" w:rsidRDefault="004C5F7C" w:rsidP="004C5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162033" w:rsidRPr="00162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БОУ «</w:t>
      </w:r>
      <w:proofErr w:type="spellStart"/>
      <w:r w:rsidR="00162033" w:rsidRPr="00162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Семиозерская</w:t>
      </w:r>
      <w:proofErr w:type="spellEnd"/>
      <w:r w:rsidR="00162033" w:rsidRPr="00162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ООШ»</w:t>
      </w:r>
      <w:r w:rsidRPr="001620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C5F7C" w:rsidRPr="00162033" w:rsidRDefault="00162033" w:rsidP="004C5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033">
        <w:rPr>
          <w:rFonts w:ascii="Times New Roman" w:eastAsia="Calibri" w:hAnsi="Times New Roman" w:cs="Times New Roman"/>
          <w:b/>
        </w:rPr>
        <w:t>с 13 по 24 марта 2017 года</w:t>
      </w:r>
    </w:p>
    <w:tbl>
      <w:tblPr>
        <w:tblW w:w="10440" w:type="dxa"/>
        <w:tblCellSpacing w:w="0" w:type="dxa"/>
        <w:tblInd w:w="-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11"/>
        <w:gridCol w:w="5655"/>
        <w:gridCol w:w="1746"/>
        <w:gridCol w:w="2328"/>
      </w:tblGrid>
      <w:tr w:rsidR="004C5F7C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4C5F7C" w:rsidRPr="004C5F7C" w:rsidTr="004C5F7C">
        <w:trPr>
          <w:tblCellSpacing w:w="0" w:type="dxa"/>
        </w:trPr>
        <w:tc>
          <w:tcPr>
            <w:tcW w:w="10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1.Организационно-методические мероприятия</w:t>
            </w:r>
          </w:p>
        </w:tc>
      </w:tr>
      <w:tr w:rsidR="004C5F7C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C5F7C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 подготовки и проведения мероприятий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нимание – дети!»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162033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4C5F7C"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4C5F7C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на заседании педагогического совета и МО классных руководителей 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организацию мероприятий по безопасности дорожного движения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Default="004C5F7C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162033" w:rsidRPr="004C5F7C" w:rsidRDefault="00162033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4C5F7C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меры по пополнению учебно-материальной базы школы по обучению детей навыкам безопасного поведения на улицах и дорогах, включая, укомплектование кабинета ОБЖ по ПДД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мероприятия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4C5F7C" w:rsidRPr="004C5F7C" w:rsidRDefault="004C5F7C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62033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Обновить уголки по безопасности движения в классах. В «Уголках безопасности» 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памятки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по безопасному поведению на улицах и дорогах, схему безопасного маршрута «дом – школа»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98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мероприятия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Default="00162033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  <w:p w:rsidR="00162033" w:rsidRDefault="00162033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</w:p>
          <w:p w:rsidR="00162033" w:rsidRPr="004C5F7C" w:rsidRDefault="00162033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162033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бесед (инструктажей) с учителями, ответственными за перевозку детей в автобусах, о выполнения правил безопасности при перевозках детей, в т.ч. обязательном применении ремней безопасности и особенностях поведения детей на автобусных остановках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 при  переходе дороги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98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мероприятия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162033" w:rsidRDefault="00162033" w:rsidP="00162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  <w:p w:rsidR="00162033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033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инструктажей с  педагогическим коллективом, родителями и учащимися 1-</w:t>
            </w:r>
            <w:r w:rsidR="00AB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по предупреждению детского дорожно-транспортного травматизма</w:t>
            </w:r>
            <w:r w:rsidR="00AB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беседы и практические занятия в 1-</w:t>
            </w:r>
            <w:r w:rsidR="00AB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«Безопасная дорога в школу и домой» с целью профил</w:t>
            </w:r>
            <w:bookmarkStart w:id="0" w:name="OCRUncertain055"/>
            <w:bookmarkEnd w:id="0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актики несчастных случаев с детьми и 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подростками на дорогах.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20 по 24 марта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  <w:p w:rsidR="00AB7A94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уководители </w:t>
            </w:r>
          </w:p>
          <w:p w:rsidR="00162033" w:rsidRPr="004C5F7C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  <w:r w:rsidR="00162033"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</w:t>
            </w:r>
            <w:r w:rsidR="00162033"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62033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 информацию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«Внимание – дети</w:t>
            </w:r>
            <w:r w:rsidR="00AB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сайте школы.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марта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AB7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162033" w:rsidRPr="004C5F7C" w:rsidTr="004C5F7C">
        <w:trPr>
          <w:tblCellSpacing w:w="0" w:type="dxa"/>
        </w:trPr>
        <w:tc>
          <w:tcPr>
            <w:tcW w:w="10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2033" w:rsidRPr="004C5F7C" w:rsidRDefault="00162033" w:rsidP="004C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2.Классные часы, беседы, общешкольные мероприятия</w:t>
            </w:r>
          </w:p>
        </w:tc>
      </w:tr>
      <w:tr w:rsidR="00AB7A94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восстановления у детей навыков безопасного поведения на дорогах и повторения ПДД организовать и провести в школе «Неделю безопасности» с приглашением инспекторов ГИБДД, провести занятия, беседы, тематические викторины,  конкурсы и т.д. Особое внимание уделить профилактической работе с первоклассниками.</w:t>
            </w:r>
          </w:p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цикла классных часов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B7A94" w:rsidRPr="00AB7A94" w:rsidRDefault="00AB7A94" w:rsidP="00AB7A9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«Улица полна неожиданностей»</w:t>
            </w:r>
          </w:p>
          <w:p w:rsidR="00AB7A94" w:rsidRPr="00AB7A94" w:rsidRDefault="00AB7A94" w:rsidP="00AB7A9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«Улица как источник опасности»</w:t>
            </w:r>
          </w:p>
          <w:p w:rsidR="00AB7A94" w:rsidRPr="00AB7A94" w:rsidRDefault="00AB7A94" w:rsidP="00AB7A9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«Основные причины ДТП»</w:t>
            </w:r>
          </w:p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A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Провести школьные конкурсы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B7A94" w:rsidRPr="00AB7A94" w:rsidRDefault="00AB7A94" w:rsidP="00AB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рисунков  «Мы рисуем улицу» 1-4 </w:t>
            </w:r>
            <w:proofErr w:type="spellStart"/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B7A94" w:rsidRPr="00AB7A94" w:rsidRDefault="00AB7A94" w:rsidP="00AB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рисунков «Правила дорожные знать каждому положено». 5-6 </w:t>
            </w:r>
            <w:proofErr w:type="spellStart"/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AB7A94" w:rsidRPr="00AB7A94" w:rsidRDefault="00AB7A94" w:rsidP="00AB7A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конкурсе</w:t>
            </w:r>
            <w:proofErr w:type="gramEnd"/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компьютерных рисунков «Наш друг светофор» 7-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B7A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986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проведения мероприятия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</w:p>
          <w:p w:rsidR="00AB7A94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ители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7A94" w:rsidRPr="004C5F7C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B7A94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«Единый день профилактики ДДТТ».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безопасности</w:t>
            </w:r>
          </w:p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AB7A94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  <w:p w:rsidR="00AB7A94" w:rsidRPr="004C5F7C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ассов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7A94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корректировку безопасного маршрута из дома в школу и из школы домой.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операции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ители</w:t>
            </w:r>
          </w:p>
          <w:p w:rsidR="00AB7A94" w:rsidRPr="004C5F7C" w:rsidRDefault="00AB7A94" w:rsidP="00AB7A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B7A94" w:rsidRPr="004C5F7C" w:rsidTr="004C5F7C">
        <w:trPr>
          <w:tblCellSpacing w:w="0" w:type="dxa"/>
        </w:trPr>
        <w:tc>
          <w:tcPr>
            <w:tcW w:w="10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 родителями</w:t>
            </w:r>
          </w:p>
        </w:tc>
      </w:tr>
      <w:tr w:rsidR="00AB7A94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AA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проведение классных родительских собраний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родителей в безопасности детей»</w:t>
            </w:r>
            <w:proofErr w:type="gramStart"/>
            <w:r w:rsidR="00A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братить особое внимание на обязательное применение ремней безопасности и детских удерживающих устройств при перевозке детей в салоне автомобиля. А также о запрещении детям езды на велосипедах по проезжей части дорог по </w:t>
            </w: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достижении ими возраста 14 лет, и езде на скутерах и мопедах с разъяснением требований законодательства по содержанию и воспитанию детей и возможных уголовно-правовых последствий в случае неисполнения родительских обязанностей.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операции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3311" w:rsidRDefault="00AA3311" w:rsidP="00AA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AB7A94"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="00AB7A94"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B7A94"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7A94"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AB7A94"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ители</w:t>
            </w:r>
          </w:p>
          <w:p w:rsidR="00AB7A94" w:rsidRPr="00AA3311" w:rsidRDefault="00AA3311" w:rsidP="00AA3311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B7A94" w:rsidRPr="00AA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AB7A94" w:rsidRPr="004C5F7C" w:rsidTr="004C5F7C">
        <w:trPr>
          <w:tblCellSpacing w:w="0" w:type="dxa"/>
        </w:trPr>
        <w:tc>
          <w:tcPr>
            <w:tcW w:w="10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4.Взаимодействие с социальными партнерами</w:t>
            </w:r>
          </w:p>
        </w:tc>
      </w:tr>
      <w:tr w:rsidR="00AB7A94" w:rsidRPr="004C5F7C" w:rsidTr="00162033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«Учим правила движения»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7A94" w:rsidRPr="004C5F7C" w:rsidRDefault="00AB7A94" w:rsidP="004C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операции</w:t>
            </w:r>
          </w:p>
          <w:p w:rsidR="00AB7A94" w:rsidRPr="004C5F7C" w:rsidRDefault="00AB7A94" w:rsidP="004C5F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3311" w:rsidRDefault="00AB7A94" w:rsidP="00AA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 w:rsidRPr="004C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библиотеки </w:t>
            </w:r>
          </w:p>
          <w:p w:rsidR="00AB7A94" w:rsidRPr="004C5F7C" w:rsidRDefault="00AA3311" w:rsidP="00AA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М.И.</w:t>
            </w:r>
          </w:p>
        </w:tc>
      </w:tr>
    </w:tbl>
    <w:p w:rsidR="00457BA0" w:rsidRPr="004C5F7C" w:rsidRDefault="00457BA0">
      <w:pPr>
        <w:rPr>
          <w:sz w:val="24"/>
          <w:szCs w:val="24"/>
        </w:rPr>
      </w:pPr>
      <w:bookmarkStart w:id="1" w:name="_GoBack"/>
      <w:bookmarkEnd w:id="1"/>
    </w:p>
    <w:sectPr w:rsidR="00457BA0" w:rsidRPr="004C5F7C" w:rsidSect="00FF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1234A"/>
    <w:multiLevelType w:val="hybridMultilevel"/>
    <w:tmpl w:val="8B9A1EFA"/>
    <w:lvl w:ilvl="0" w:tplc="1F30BBC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6920786"/>
    <w:multiLevelType w:val="hybridMultilevel"/>
    <w:tmpl w:val="7E1A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C5EB3"/>
    <w:multiLevelType w:val="hybridMultilevel"/>
    <w:tmpl w:val="6B48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4BD"/>
    <w:rsid w:val="000964BD"/>
    <w:rsid w:val="00162033"/>
    <w:rsid w:val="00457BA0"/>
    <w:rsid w:val="004835DC"/>
    <w:rsid w:val="004C5F7C"/>
    <w:rsid w:val="00AA3311"/>
    <w:rsid w:val="00AB7A94"/>
    <w:rsid w:val="00F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2016-07-30T06:37:00Z</cp:lastPrinted>
  <dcterms:created xsi:type="dcterms:W3CDTF">2017-03-21T17:16:00Z</dcterms:created>
  <dcterms:modified xsi:type="dcterms:W3CDTF">2017-03-21T17:16:00Z</dcterms:modified>
</cp:coreProperties>
</file>