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5D" w:rsidRDefault="00D46B2D" w:rsidP="007D1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73">
        <w:rPr>
          <w:rFonts w:ascii="Times New Roman" w:hAnsi="Times New Roman" w:cs="Times New Roman"/>
          <w:b/>
          <w:sz w:val="24"/>
          <w:szCs w:val="24"/>
        </w:rPr>
        <w:t>План мероприятий по формированию антикоррупционного мировоззрения учащихся МБОУ «Семиозерская ООШ»</w:t>
      </w:r>
    </w:p>
    <w:p w:rsidR="00D46B2D" w:rsidRPr="00134A73" w:rsidRDefault="00D46B2D" w:rsidP="007D1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73">
        <w:rPr>
          <w:rFonts w:ascii="Times New Roman" w:hAnsi="Times New Roman" w:cs="Times New Roman"/>
          <w:b/>
          <w:sz w:val="24"/>
          <w:szCs w:val="24"/>
        </w:rPr>
        <w:t>на 20</w:t>
      </w:r>
      <w:r w:rsidR="007D105D">
        <w:rPr>
          <w:rFonts w:ascii="Times New Roman" w:hAnsi="Times New Roman" w:cs="Times New Roman"/>
          <w:b/>
          <w:sz w:val="24"/>
          <w:szCs w:val="24"/>
        </w:rPr>
        <w:t>20</w:t>
      </w:r>
      <w:r w:rsidRPr="00134A73">
        <w:rPr>
          <w:rFonts w:ascii="Times New Roman" w:hAnsi="Times New Roman" w:cs="Times New Roman"/>
          <w:b/>
          <w:sz w:val="24"/>
          <w:szCs w:val="24"/>
        </w:rPr>
        <w:t>-20</w:t>
      </w:r>
      <w:r w:rsidR="007D105D">
        <w:rPr>
          <w:rFonts w:ascii="Times New Roman" w:hAnsi="Times New Roman" w:cs="Times New Roman"/>
          <w:b/>
          <w:sz w:val="24"/>
          <w:szCs w:val="24"/>
        </w:rPr>
        <w:t>21</w:t>
      </w:r>
      <w:r w:rsidRPr="00134A7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485"/>
        <w:gridCol w:w="2172"/>
        <w:gridCol w:w="3013"/>
        <w:gridCol w:w="1996"/>
        <w:gridCol w:w="3427"/>
      </w:tblGrid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i/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</w:p>
        </w:tc>
      </w:tr>
      <w:tr w:rsidR="00D46B2D" w:rsidRPr="00134A73" w:rsidTr="00D46B2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учащимися 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 w:rsidP="00D46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>
            <w:pPr>
              <w:pStyle w:val="a3"/>
              <w:widowControl w:val="0"/>
              <w:adjustRightInd w:val="0"/>
              <w:spacing w:before="0" w:after="0"/>
              <w:ind w:left="62" w:right="24"/>
              <w:rPr>
                <w:sz w:val="24"/>
                <w:szCs w:val="24"/>
              </w:rPr>
            </w:pPr>
            <w:r w:rsidRPr="00134A73">
              <w:rPr>
                <w:sz w:val="24"/>
                <w:szCs w:val="24"/>
              </w:rPr>
              <w:t>Размещение на общедоступных местах в школе телефонов органов для обращения граждан в случае выявления коррупционных действий.</w:t>
            </w:r>
          </w:p>
          <w:p w:rsidR="00D46B2D" w:rsidRPr="00134A73" w:rsidRDefault="00D46B2D">
            <w:pPr>
              <w:pStyle w:val="a3"/>
              <w:widowControl w:val="0"/>
              <w:adjustRightInd w:val="0"/>
              <w:spacing w:before="0" w:after="0"/>
              <w:ind w:left="62" w:right="24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7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7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3"/>
              <w:widowControl w:val="0"/>
              <w:adjustRightInd w:val="0"/>
              <w:spacing w:before="0" w:after="0"/>
              <w:ind w:left="62" w:right="24"/>
              <w:jc w:val="center"/>
              <w:rPr>
                <w:sz w:val="24"/>
                <w:szCs w:val="24"/>
              </w:rPr>
            </w:pPr>
            <w:r w:rsidRPr="00134A73">
              <w:rPr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73">
              <w:rPr>
                <w:rFonts w:ascii="Times New Roman" w:hAnsi="Times New Roman"/>
                <w:sz w:val="24"/>
                <w:szCs w:val="24"/>
              </w:rPr>
              <w:t>Учащиеся ОУ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 w:rsidP="00D46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школе»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Купченко Е.А.</w:t>
            </w:r>
          </w:p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учащиеся 1-4 кл.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 w:rsidP="00D46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2"/>
              <w:widowControl w:val="0"/>
              <w:adjustRightInd w:val="0"/>
              <w:ind w:left="62" w:right="24"/>
              <w:rPr>
                <w:sz w:val="24"/>
              </w:rPr>
            </w:pPr>
            <w:r w:rsidRPr="00134A73">
              <w:rPr>
                <w:sz w:val="24"/>
              </w:rPr>
              <w:t>Беседа «Права человека и гражданина»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7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3"/>
              <w:widowControl w:val="0"/>
              <w:adjustRightInd w:val="0"/>
              <w:spacing w:before="0" w:after="0"/>
              <w:ind w:left="62" w:right="24"/>
              <w:jc w:val="center"/>
              <w:rPr>
                <w:sz w:val="24"/>
                <w:szCs w:val="24"/>
              </w:rPr>
            </w:pPr>
            <w:r w:rsidRPr="00134A73">
              <w:rPr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73">
              <w:rPr>
                <w:rFonts w:ascii="Times New Roman" w:hAnsi="Times New Roman"/>
                <w:sz w:val="24"/>
                <w:szCs w:val="24"/>
              </w:rPr>
              <w:t>8-9 класса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 w:rsidP="00D46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832479" w:rsidRDefault="00D46B2D" w:rsidP="00832479">
            <w:pPr>
              <w:pStyle w:val="a3"/>
              <w:shd w:val="clear" w:color="auto" w:fill="FFFFFF"/>
              <w:spacing w:before="0" w:after="240"/>
              <w:textAlignment w:val="baseline"/>
              <w:rPr>
                <w:sz w:val="24"/>
                <w:szCs w:val="24"/>
              </w:rPr>
            </w:pPr>
            <w:r w:rsidRPr="00134A73">
              <w:rPr>
                <w:sz w:val="24"/>
                <w:szCs w:val="24"/>
              </w:rPr>
              <w:t>Проведение тематических классных часов антикоррупционной направленности: «Коррупция – её вред меня, тебя и для общества»; «Быть честным»; «Не в службу, а в дружбу»; «Права человека и гражданина».</w:t>
            </w:r>
            <w:r w:rsidRPr="00134A73">
              <w:rPr>
                <w:color w:val="373737"/>
                <w:sz w:val="24"/>
                <w:szCs w:val="24"/>
              </w:rPr>
              <w:t xml:space="preserve"> </w:t>
            </w:r>
            <w:r w:rsidRPr="00134A73">
              <w:rPr>
                <w:sz w:val="24"/>
                <w:szCs w:val="24"/>
              </w:rPr>
              <w:t xml:space="preserve">«Коррупция как социально-историческое </w:t>
            </w:r>
            <w:proofErr w:type="spellStart"/>
            <w:r w:rsidRPr="00134A73">
              <w:rPr>
                <w:sz w:val="24"/>
                <w:szCs w:val="24"/>
              </w:rPr>
              <w:t>явлени</w:t>
            </w:r>
            <w:proofErr w:type="spellEnd"/>
            <w:r w:rsidRPr="00134A73">
              <w:rPr>
                <w:sz w:val="24"/>
                <w:szCs w:val="24"/>
              </w:rPr>
              <w:t>» «Мои поручения в классе»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4"/>
              <w:jc w:val="center"/>
              <w:rPr>
                <w:sz w:val="24"/>
              </w:rPr>
            </w:pPr>
            <w:r w:rsidRPr="00134A73">
              <w:rPr>
                <w:sz w:val="24"/>
              </w:rPr>
              <w:t>Март</w:t>
            </w:r>
          </w:p>
          <w:p w:rsidR="00D46B2D" w:rsidRPr="00134A73" w:rsidRDefault="00D46B2D">
            <w:pPr>
              <w:pStyle w:val="a4"/>
              <w:jc w:val="center"/>
              <w:rPr>
                <w:sz w:val="24"/>
              </w:rPr>
            </w:pPr>
            <w:r w:rsidRPr="00134A73">
              <w:rPr>
                <w:sz w:val="24"/>
              </w:rPr>
              <w:t>апрель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4"/>
              <w:jc w:val="center"/>
              <w:rPr>
                <w:sz w:val="24"/>
              </w:rPr>
            </w:pPr>
            <w:r w:rsidRPr="00134A73">
              <w:rPr>
                <w:sz w:val="24"/>
              </w:rPr>
              <w:t>Классные руководители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3"/>
              <w:widowControl w:val="0"/>
              <w:adjustRightInd w:val="0"/>
              <w:spacing w:before="0" w:after="0"/>
              <w:ind w:left="62" w:right="24"/>
              <w:jc w:val="center"/>
              <w:rPr>
                <w:sz w:val="24"/>
                <w:szCs w:val="24"/>
              </w:rPr>
            </w:pPr>
            <w:r w:rsidRPr="00134A73">
              <w:rPr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73">
              <w:rPr>
                <w:rFonts w:ascii="Times New Roman" w:hAnsi="Times New Roman"/>
                <w:sz w:val="24"/>
                <w:szCs w:val="24"/>
              </w:rPr>
              <w:t>Учащиеся ОУ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 w:rsidP="00D46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 w:rsidP="007D105D">
            <w:pPr>
              <w:pStyle w:val="2"/>
              <w:jc w:val="left"/>
              <w:rPr>
                <w:sz w:val="24"/>
              </w:rPr>
            </w:pPr>
            <w:r w:rsidRPr="00134A73">
              <w:rPr>
                <w:sz w:val="24"/>
              </w:rPr>
              <w:t xml:space="preserve">Рассмотрение </w:t>
            </w:r>
            <w:bookmarkStart w:id="0" w:name="_GoBack"/>
            <w:bookmarkEnd w:id="0"/>
            <w:r w:rsidRPr="00134A73">
              <w:rPr>
                <w:sz w:val="24"/>
              </w:rPr>
              <w:t xml:space="preserve">вопросов </w:t>
            </w:r>
            <w:proofErr w:type="spellStart"/>
            <w:r w:rsidRPr="00134A73">
              <w:rPr>
                <w:sz w:val="24"/>
              </w:rPr>
              <w:t>антикоррукционной</w:t>
            </w:r>
            <w:proofErr w:type="spellEnd"/>
            <w:r w:rsidRPr="00134A73">
              <w:rPr>
                <w:sz w:val="24"/>
              </w:rPr>
              <w:t xml:space="preserve"> деятельности на уроках истории, обществознания, литературы.</w:t>
            </w:r>
          </w:p>
          <w:p w:rsidR="00D46B2D" w:rsidRPr="00134A73" w:rsidRDefault="00D46B2D">
            <w:pPr>
              <w:pStyle w:val="2"/>
              <w:rPr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4"/>
              <w:jc w:val="center"/>
              <w:rPr>
                <w:sz w:val="24"/>
              </w:rPr>
            </w:pPr>
            <w:r w:rsidRPr="00134A73">
              <w:rPr>
                <w:sz w:val="24"/>
              </w:rPr>
              <w:t>В течение года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4"/>
              <w:jc w:val="center"/>
              <w:rPr>
                <w:sz w:val="24"/>
              </w:rPr>
            </w:pPr>
            <w:r w:rsidRPr="00134A73">
              <w:rPr>
                <w:sz w:val="24"/>
              </w:rPr>
              <w:t>Учителя предметники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3"/>
              <w:jc w:val="center"/>
              <w:rPr>
                <w:sz w:val="24"/>
                <w:szCs w:val="24"/>
              </w:rPr>
            </w:pPr>
            <w:r w:rsidRPr="00134A73">
              <w:rPr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73">
              <w:rPr>
                <w:rFonts w:ascii="Times New Roman" w:hAnsi="Times New Roman"/>
                <w:sz w:val="24"/>
                <w:szCs w:val="24"/>
              </w:rPr>
              <w:t>Учащиеся ОУ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 w:rsidP="00D46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2"/>
              <w:rPr>
                <w:sz w:val="24"/>
              </w:rPr>
            </w:pPr>
            <w:r w:rsidRPr="00134A73">
              <w:rPr>
                <w:sz w:val="24"/>
              </w:rPr>
              <w:t>Размещение информации на сайте школы информации по антикоррупционному воспитанию школьников.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4"/>
              <w:jc w:val="center"/>
              <w:rPr>
                <w:sz w:val="24"/>
              </w:rPr>
            </w:pPr>
            <w:r w:rsidRPr="00134A73">
              <w:rPr>
                <w:sz w:val="24"/>
              </w:rPr>
              <w:t>В течение года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4"/>
              <w:jc w:val="center"/>
              <w:rPr>
                <w:sz w:val="24"/>
              </w:rPr>
            </w:pPr>
            <w:r w:rsidRPr="00134A73">
              <w:rPr>
                <w:sz w:val="24"/>
              </w:rPr>
              <w:t>Зам. директора по ВР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3"/>
              <w:jc w:val="center"/>
              <w:rPr>
                <w:sz w:val="24"/>
                <w:szCs w:val="24"/>
              </w:rPr>
            </w:pPr>
            <w:r w:rsidRPr="00134A73">
              <w:rPr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73">
              <w:rPr>
                <w:rFonts w:ascii="Times New Roman" w:hAnsi="Times New Roman"/>
                <w:sz w:val="24"/>
                <w:szCs w:val="24"/>
              </w:rPr>
              <w:t>Педагоги, родители, учащиеся ОУ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 w:rsidP="00D46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r w:rsidRPr="0013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структур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Шабанова М.Н.</w:t>
            </w:r>
          </w:p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учащиеся, родители, педагоги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 w:rsidP="00D46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Акция бескорыстной помощи «Чистый поселок», благоустройство воинских захоронений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Купченко Е.А.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 w:rsidP="00D46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Беседы на   собрании «Мы все разные, но у нас равные права»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 w:rsidP="00D46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 w:rsidP="00D46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Купченко Е.А.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учащиеся 1-9 кл.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 w:rsidP="00D46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Акция бескорыстной помощи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Купченко Е.А.</w:t>
            </w:r>
          </w:p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 w:rsidP="00D46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 информационного листка «Международный день борьбы с коррупцией (9 декабря)»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Купченко Е.А.  Трусова Л.В.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УЧАЩИЕСЯ 7-9 КЛАССОВ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 w:rsidP="00D46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Уважение к чужому мнению.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Купченко Е.А.</w:t>
            </w:r>
          </w:p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</w:tr>
      <w:tr w:rsidR="00D46B2D" w:rsidRPr="00134A73" w:rsidTr="00D46B2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i/>
                <w:sz w:val="24"/>
                <w:szCs w:val="24"/>
              </w:rPr>
              <w:t>С педагогами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 и воспитанников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Купченко Е.А.</w:t>
            </w:r>
          </w:p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Шабанова М.Н.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воспитательная служба ОУ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совещания в ОУ района по теме: «Антикоррупционное воспитание: система воспитательной работы по формированию у учащихся </w:t>
            </w:r>
            <w:r w:rsidRPr="0013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мировоззрения»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Купченко Е.А.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Консультации «Культура общения. Уважение к ребёнку, как к личности»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Шабанова М.Н.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Консультации «Правила поведения и взаимоотношений в школе»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Купченко Е.А.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правоохранительных структур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Купченко Е.А.</w:t>
            </w:r>
          </w:p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структур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Купченко Е.А.</w:t>
            </w:r>
          </w:p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Брюханова Т.В.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Рассмотрение вопроса «Работа классного руководителя по формированию антикоррупционного мировоззрения учащихся» на заседании классных руководителей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D46B2D" w:rsidRPr="00134A73" w:rsidTr="00D46B2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i/>
                <w:sz w:val="24"/>
                <w:szCs w:val="24"/>
              </w:rPr>
              <w:t>С родителями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сайтах ОУ правовых актов антикоррупционного содержания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Купченко Е.А.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 Рассмотрение вопросов по темам формирования антикоррупционного мировоззрения обучающихся и воспитанников.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Купченко Е.А.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Встреча родительской общественности с представителями правоохранительных структур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Шабанова М.Н.</w:t>
            </w:r>
          </w:p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Купченко Е.А.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D46B2D" w:rsidRPr="00134A73" w:rsidTr="00D46B2D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 собрания «Мы все разные, но у нас равные права»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Купченко Е.А.</w:t>
            </w:r>
          </w:p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2D" w:rsidRPr="00134A73" w:rsidRDefault="00D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D46B2D" w:rsidRPr="00134A73" w:rsidRDefault="00D46B2D" w:rsidP="00D46B2D">
      <w:pPr>
        <w:rPr>
          <w:rFonts w:ascii="Times New Roman" w:hAnsi="Times New Roman" w:cs="Times New Roman"/>
          <w:b/>
          <w:sz w:val="24"/>
          <w:szCs w:val="24"/>
        </w:rPr>
      </w:pPr>
    </w:p>
    <w:p w:rsidR="00D343F8" w:rsidRPr="00134A73" w:rsidRDefault="00D343F8">
      <w:pPr>
        <w:rPr>
          <w:rFonts w:ascii="Times New Roman" w:hAnsi="Times New Roman" w:cs="Times New Roman"/>
          <w:sz w:val="24"/>
          <w:szCs w:val="24"/>
        </w:rPr>
      </w:pPr>
    </w:p>
    <w:sectPr w:rsidR="00D343F8" w:rsidRPr="00134A73" w:rsidSect="00D46B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6612"/>
    <w:multiLevelType w:val="hybridMultilevel"/>
    <w:tmpl w:val="2A067E10"/>
    <w:lvl w:ilvl="0" w:tplc="18CC9C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6B2D"/>
    <w:rsid w:val="0005140E"/>
    <w:rsid w:val="00134A73"/>
    <w:rsid w:val="00484CF9"/>
    <w:rsid w:val="007D105D"/>
    <w:rsid w:val="00832479"/>
    <w:rsid w:val="00D343F8"/>
    <w:rsid w:val="00D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58F22-C1EE-4790-98BA-E7405C4C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B2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D46B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46B2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D46B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6B2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99"/>
    <w:qFormat/>
    <w:rsid w:val="00D46B2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576</Words>
  <Characters>3287</Characters>
  <Application>Microsoft Office Word</Application>
  <DocSecurity>0</DocSecurity>
  <Lines>27</Lines>
  <Paragraphs>7</Paragraphs>
  <ScaleCrop>false</ScaleCrop>
  <Company>Microsoft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2018-01-26T15:11:00Z</dcterms:created>
  <dcterms:modified xsi:type="dcterms:W3CDTF">2021-06-30T21:18:00Z</dcterms:modified>
</cp:coreProperties>
</file>